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B6" w:rsidRPr="003900B6" w:rsidRDefault="003900B6" w:rsidP="003900B6">
      <w:pPr>
        <w:spacing w:after="0" w:line="240" w:lineRule="auto"/>
        <w:jc w:val="both"/>
        <w:rPr>
          <w:rFonts w:ascii="Times New Roman" w:hAnsi="Times New Roman"/>
          <w:b/>
        </w:rPr>
      </w:pPr>
      <w:r w:rsidRPr="003900B6">
        <w:rPr>
          <w:rFonts w:ascii="Times New Roman" w:hAnsi="Times New Roman"/>
          <w:b/>
        </w:rPr>
        <w:t>Тема 9: Механизмы компенсации нарушений внешнего дыхания.</w:t>
      </w:r>
    </w:p>
    <w:p w:rsidR="003900B6" w:rsidRPr="003900B6" w:rsidRDefault="003900B6" w:rsidP="003900B6">
      <w:pPr>
        <w:spacing w:after="0" w:line="240" w:lineRule="auto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  <w:b/>
          <w:u w:val="single"/>
        </w:rPr>
        <w:t>Цели занятия</w:t>
      </w:r>
      <w:r w:rsidRPr="003900B6">
        <w:rPr>
          <w:rFonts w:ascii="Times New Roman" w:hAnsi="Times New Roman"/>
        </w:rPr>
        <w:t xml:space="preserve">: а) </w:t>
      </w:r>
      <w:r w:rsidRPr="003900B6">
        <w:rPr>
          <w:rFonts w:ascii="Times New Roman" w:hAnsi="Times New Roman"/>
          <w:b/>
        </w:rPr>
        <w:t>знать</w:t>
      </w:r>
      <w:r w:rsidRPr="003900B6">
        <w:rPr>
          <w:rFonts w:ascii="Times New Roman" w:hAnsi="Times New Roman"/>
        </w:rPr>
        <w:t xml:space="preserve"> основные физиологические механизмы адаптационных явлений в легких и процессы,  при которых эти механизмы проявляются, ученых и исследователей, внесших вклад в развитие науки;</w:t>
      </w:r>
    </w:p>
    <w:p w:rsidR="003900B6" w:rsidRPr="003900B6" w:rsidRDefault="003900B6" w:rsidP="003900B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б) </w:t>
      </w:r>
      <w:r w:rsidRPr="003900B6">
        <w:rPr>
          <w:rFonts w:ascii="Times New Roman" w:hAnsi="Times New Roman"/>
          <w:b/>
        </w:rPr>
        <w:t>уметь</w:t>
      </w:r>
      <w:r w:rsidRPr="003900B6">
        <w:rPr>
          <w:rFonts w:ascii="Times New Roman" w:hAnsi="Times New Roman"/>
        </w:rPr>
        <w:t xml:space="preserve"> использовать эти знания при изучении клинической физиологии легких;</w:t>
      </w:r>
    </w:p>
    <w:p w:rsidR="003900B6" w:rsidRPr="003900B6" w:rsidRDefault="003900B6" w:rsidP="003900B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в)</w:t>
      </w:r>
      <w:r w:rsidRPr="003900B6">
        <w:rPr>
          <w:rFonts w:ascii="Times New Roman" w:hAnsi="Times New Roman"/>
          <w:b/>
        </w:rPr>
        <w:t xml:space="preserve"> иметь</w:t>
      </w:r>
      <w:r w:rsidRPr="003900B6">
        <w:rPr>
          <w:rFonts w:ascii="Times New Roman" w:hAnsi="Times New Roman"/>
        </w:rPr>
        <w:t xml:space="preserve"> представление о методах исследования в клинической физиологии легких</w:t>
      </w:r>
    </w:p>
    <w:p w:rsidR="003900B6" w:rsidRPr="003900B6" w:rsidRDefault="003900B6" w:rsidP="003900B6">
      <w:pPr>
        <w:spacing w:after="0" w:line="240" w:lineRule="auto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  <w:b/>
          <w:u w:val="single"/>
        </w:rPr>
        <w:t>Объект исследования</w:t>
      </w:r>
      <w:r w:rsidRPr="003900B6">
        <w:rPr>
          <w:rFonts w:ascii="Times New Roman" w:hAnsi="Times New Roman"/>
        </w:rPr>
        <w:t xml:space="preserve">: </w:t>
      </w:r>
    </w:p>
    <w:p w:rsidR="003900B6" w:rsidRPr="003900B6" w:rsidRDefault="003900B6" w:rsidP="003900B6">
      <w:pPr>
        <w:spacing w:after="0" w:line="240" w:lineRule="auto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Клиническая физиология легких изучает изменение параметров при изменении адаптации в легких. Изучается изменение в норме, при значительных нагрузках и влияющие на возникновение патологии. </w:t>
      </w:r>
    </w:p>
    <w:p w:rsidR="003900B6" w:rsidRPr="003900B6" w:rsidRDefault="003900B6" w:rsidP="003900B6">
      <w:pPr>
        <w:spacing w:after="0" w:line="240" w:lineRule="auto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  <w:b/>
          <w:u w:val="single"/>
        </w:rPr>
        <w:t>Методы исследования</w:t>
      </w:r>
      <w:r w:rsidRPr="003900B6">
        <w:rPr>
          <w:rFonts w:ascii="Times New Roman" w:hAnsi="Times New Roman"/>
        </w:rPr>
        <w:t xml:space="preserve">: </w:t>
      </w:r>
    </w:p>
    <w:p w:rsidR="003900B6" w:rsidRPr="003900B6" w:rsidRDefault="003900B6" w:rsidP="003900B6">
      <w:pPr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Компьютерная программа </w:t>
      </w:r>
      <w:r w:rsidRPr="003900B6">
        <w:rPr>
          <w:rFonts w:ascii="Times New Roman" w:hAnsi="Times New Roman"/>
          <w:lang w:val="en-US"/>
        </w:rPr>
        <w:t>Physiology</w:t>
      </w:r>
      <w:r w:rsidRPr="003900B6">
        <w:rPr>
          <w:rFonts w:ascii="Times New Roman" w:hAnsi="Times New Roman"/>
        </w:rPr>
        <w:t xml:space="preserve"> </w:t>
      </w:r>
      <w:r w:rsidRPr="003900B6">
        <w:rPr>
          <w:rFonts w:ascii="Times New Roman" w:hAnsi="Times New Roman"/>
          <w:lang w:val="en-US"/>
        </w:rPr>
        <w:t>simulators</w:t>
      </w:r>
      <w:r w:rsidRPr="003900B6">
        <w:rPr>
          <w:rFonts w:ascii="Times New Roman" w:hAnsi="Times New Roman"/>
        </w:rPr>
        <w:t xml:space="preserve"> (симулятор физиологии), компьютерная программа </w:t>
      </w:r>
      <w:r w:rsidRPr="003900B6">
        <w:rPr>
          <w:rFonts w:ascii="Times New Roman" w:hAnsi="Times New Roman"/>
          <w:lang w:val="en-US"/>
        </w:rPr>
        <w:t>PRO</w:t>
      </w:r>
      <w:r w:rsidRPr="003900B6">
        <w:rPr>
          <w:rFonts w:ascii="Times New Roman" w:hAnsi="Times New Roman"/>
        </w:rPr>
        <w:t xml:space="preserve"> </w:t>
      </w:r>
      <w:r w:rsidRPr="003900B6">
        <w:rPr>
          <w:rFonts w:ascii="Times New Roman" w:hAnsi="Times New Roman"/>
          <w:lang w:val="en-US"/>
        </w:rPr>
        <w:t>LESSON</w:t>
      </w:r>
      <w:r w:rsidRPr="003900B6">
        <w:rPr>
          <w:rFonts w:ascii="Times New Roman" w:hAnsi="Times New Roman"/>
        </w:rPr>
        <w:t xml:space="preserve"> при учебно-программном комплексом «</w:t>
      </w:r>
      <w:r w:rsidRPr="003900B6">
        <w:rPr>
          <w:rFonts w:ascii="Times New Roman" w:hAnsi="Times New Roman"/>
          <w:lang w:val="en-US"/>
        </w:rPr>
        <w:t>BIOPAC</w:t>
      </w:r>
      <w:r w:rsidRPr="003900B6">
        <w:rPr>
          <w:rFonts w:ascii="Times New Roman" w:hAnsi="Times New Roman"/>
        </w:rPr>
        <w:t xml:space="preserve">», знакомство с методами изучения физиологических функций, программа тестирования по клинической физиологии. </w:t>
      </w:r>
      <w:proofErr w:type="spellStart"/>
      <w:r w:rsidRPr="003900B6">
        <w:rPr>
          <w:rFonts w:ascii="Times New Roman" w:hAnsi="Times New Roman"/>
        </w:rPr>
        <w:t>Стето</w:t>
      </w:r>
      <w:proofErr w:type="spellEnd"/>
      <w:r w:rsidRPr="003900B6">
        <w:rPr>
          <w:rFonts w:ascii="Times New Roman" w:hAnsi="Times New Roman"/>
        </w:rPr>
        <w:t>-фонендоскоп.</w:t>
      </w:r>
    </w:p>
    <w:p w:rsidR="003900B6" w:rsidRPr="003900B6" w:rsidRDefault="003900B6" w:rsidP="003900B6">
      <w:pPr>
        <w:suppressAutoHyphens/>
        <w:jc w:val="center"/>
        <w:rPr>
          <w:rFonts w:ascii="Times New Roman" w:hAnsi="Times New Roman"/>
          <w:b/>
          <w:i/>
          <w:u w:val="single"/>
        </w:rPr>
      </w:pPr>
      <w:r w:rsidRPr="003900B6">
        <w:rPr>
          <w:rFonts w:ascii="Times New Roman" w:hAnsi="Times New Roman"/>
          <w:b/>
          <w:i/>
          <w:u w:val="single"/>
        </w:rPr>
        <w:t>Контрольные вопросы для самоподготовки.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1. Как дыхательная система участвует в метаболизме.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2. Почему при гипоксии и гиперкапнии возникают нарушения в других органах и системах организма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3. Как функциональная активность любого органа влияет на работу системы внешнего дыхания. Кислородная цена работы систем организма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4.Функции воздухоносных путей. Генерации бронхов.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5.Виды сопротивления альвеолярной вентиляции.  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6.Изменение легочных объемов при </w:t>
      </w:r>
      <w:proofErr w:type="spellStart"/>
      <w:r w:rsidRPr="003900B6">
        <w:rPr>
          <w:rFonts w:ascii="Times New Roman" w:hAnsi="Times New Roman"/>
        </w:rPr>
        <w:t>гипо</w:t>
      </w:r>
      <w:proofErr w:type="spellEnd"/>
      <w:r w:rsidRPr="003900B6">
        <w:rPr>
          <w:rFonts w:ascii="Times New Roman" w:hAnsi="Times New Roman"/>
        </w:rPr>
        <w:t>- и гипервентиляции.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7.Изменение адаптации легких при изменении гемодинамики в легких.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3900B6" w:rsidRPr="003900B6" w:rsidRDefault="003900B6" w:rsidP="003900B6">
      <w:pPr>
        <w:spacing w:after="0" w:line="240" w:lineRule="auto"/>
        <w:jc w:val="center"/>
        <w:rPr>
          <w:rFonts w:ascii="Times New Roman" w:hAnsi="Times New Roman"/>
          <w:b/>
        </w:rPr>
      </w:pPr>
      <w:r w:rsidRPr="003900B6">
        <w:rPr>
          <w:rFonts w:ascii="Times New Roman" w:hAnsi="Times New Roman"/>
          <w:b/>
        </w:rPr>
        <w:t>Письменно выполните в рабочих тетрадях домашнюю работу</w:t>
      </w:r>
    </w:p>
    <w:p w:rsidR="003900B6" w:rsidRPr="003900B6" w:rsidRDefault="003900B6" w:rsidP="003900B6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1.Чем отличается стетоскоп от фонендоскопа.</w:t>
      </w:r>
    </w:p>
    <w:p w:rsidR="003900B6" w:rsidRDefault="003900B6" w:rsidP="003900B6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2.Кто изобрел стетоскоп.</w:t>
      </w:r>
    </w:p>
    <w:p w:rsidR="003900B6" w:rsidRPr="003900B6" w:rsidRDefault="003900B6" w:rsidP="003900B6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  <w:bookmarkStart w:id="0" w:name="_GoBack"/>
      <w:bookmarkEnd w:id="0"/>
    </w:p>
    <w:p w:rsidR="003900B6" w:rsidRPr="003900B6" w:rsidRDefault="003900B6" w:rsidP="003900B6">
      <w:pPr>
        <w:suppressAutoHyphens/>
        <w:jc w:val="center"/>
        <w:rPr>
          <w:rFonts w:ascii="Times New Roman" w:hAnsi="Times New Roman"/>
          <w:b/>
          <w:i/>
          <w:u w:val="single"/>
        </w:rPr>
      </w:pPr>
      <w:r w:rsidRPr="003900B6">
        <w:rPr>
          <w:rFonts w:ascii="Times New Roman" w:hAnsi="Times New Roman"/>
          <w:b/>
          <w:i/>
          <w:u w:val="single"/>
        </w:rPr>
        <w:t>Источники информации: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1. Лекции по нормальной физиологии.</w:t>
      </w:r>
    </w:p>
    <w:p w:rsidR="003900B6" w:rsidRPr="003900B6" w:rsidRDefault="003900B6" w:rsidP="003900B6">
      <w:pPr>
        <w:tabs>
          <w:tab w:val="left" w:pos="1680"/>
          <w:tab w:val="left" w:pos="3480"/>
          <w:tab w:val="left" w:pos="5040"/>
          <w:tab w:val="left" w:pos="588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2. Учебник "Физиология человека" под ред. В.М. Покровского и Г.Ф. </w:t>
      </w:r>
      <w:proofErr w:type="spellStart"/>
      <w:r w:rsidRPr="003900B6">
        <w:rPr>
          <w:rFonts w:ascii="Times New Roman" w:hAnsi="Times New Roman"/>
        </w:rPr>
        <w:t>Коротько</w:t>
      </w:r>
      <w:proofErr w:type="spellEnd"/>
      <w:r w:rsidRPr="003900B6">
        <w:rPr>
          <w:rFonts w:ascii="Times New Roman" w:hAnsi="Times New Roman"/>
        </w:rPr>
        <w:t>,  2003. С. 347 - 384.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3. Учебник "Основы физиологии человека" под ред. Б.И. Ткаченко, 2005.  С. 469 – 509.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4. «Нормальная физиология» </w:t>
      </w:r>
      <w:proofErr w:type="spellStart"/>
      <w:r w:rsidRPr="003900B6">
        <w:rPr>
          <w:rFonts w:ascii="Times New Roman" w:hAnsi="Times New Roman"/>
        </w:rPr>
        <w:t>Н.А.Агаджанян</w:t>
      </w:r>
      <w:proofErr w:type="spellEnd"/>
      <w:r w:rsidRPr="003900B6">
        <w:rPr>
          <w:rFonts w:ascii="Times New Roman" w:hAnsi="Times New Roman"/>
        </w:rPr>
        <w:t xml:space="preserve">, </w:t>
      </w:r>
      <w:proofErr w:type="spellStart"/>
      <w:r w:rsidRPr="003900B6">
        <w:rPr>
          <w:rFonts w:ascii="Times New Roman" w:hAnsi="Times New Roman"/>
        </w:rPr>
        <w:t>В.М.Смирнов</w:t>
      </w:r>
      <w:proofErr w:type="spellEnd"/>
      <w:r w:rsidRPr="003900B6">
        <w:rPr>
          <w:rFonts w:ascii="Times New Roman" w:hAnsi="Times New Roman"/>
        </w:rPr>
        <w:t>. 2009.  С.  229 - 257.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5. Фундаментальная и клиническая физиология под ред. </w:t>
      </w:r>
      <w:proofErr w:type="spellStart"/>
      <w:r w:rsidRPr="003900B6">
        <w:rPr>
          <w:rFonts w:ascii="Times New Roman" w:hAnsi="Times New Roman"/>
        </w:rPr>
        <w:t>А.Камкина</w:t>
      </w:r>
      <w:proofErr w:type="spellEnd"/>
      <w:r w:rsidRPr="003900B6">
        <w:rPr>
          <w:rFonts w:ascii="Times New Roman" w:hAnsi="Times New Roman"/>
        </w:rPr>
        <w:t xml:space="preserve"> и </w:t>
      </w:r>
      <w:proofErr w:type="spellStart"/>
      <w:r w:rsidRPr="003900B6">
        <w:rPr>
          <w:rFonts w:ascii="Times New Roman" w:hAnsi="Times New Roman"/>
        </w:rPr>
        <w:t>А.Каменского</w:t>
      </w:r>
      <w:proofErr w:type="spellEnd"/>
      <w:r w:rsidRPr="003900B6">
        <w:rPr>
          <w:rFonts w:ascii="Times New Roman" w:hAnsi="Times New Roman"/>
        </w:rPr>
        <w:t>. М, Академия, 2003. -  С. 513 - 704.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6. Филимонов В.И.. Руководство по общей и клинической физиологии. 2002. - С. 389 - 514.</w:t>
      </w:r>
    </w:p>
    <w:p w:rsidR="003900B6" w:rsidRPr="003900B6" w:rsidRDefault="003900B6" w:rsidP="003900B6">
      <w:pPr>
        <w:spacing w:after="0" w:line="240" w:lineRule="auto"/>
        <w:ind w:firstLine="567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7. </w:t>
      </w:r>
      <w:proofErr w:type="spellStart"/>
      <w:r w:rsidRPr="003900B6">
        <w:rPr>
          <w:rFonts w:ascii="Times New Roman" w:hAnsi="Times New Roman"/>
        </w:rPr>
        <w:t>Гребенев</w:t>
      </w:r>
      <w:proofErr w:type="spellEnd"/>
      <w:r w:rsidRPr="003900B6">
        <w:rPr>
          <w:rFonts w:ascii="Times New Roman" w:hAnsi="Times New Roman"/>
        </w:rPr>
        <w:t xml:space="preserve">, А.Л. Пропедевтика внутренних болезней / А.Л. </w:t>
      </w:r>
      <w:proofErr w:type="spellStart"/>
      <w:r w:rsidRPr="003900B6">
        <w:rPr>
          <w:rFonts w:ascii="Times New Roman" w:hAnsi="Times New Roman"/>
        </w:rPr>
        <w:t>Гребенев</w:t>
      </w:r>
      <w:proofErr w:type="spellEnd"/>
      <w:r w:rsidRPr="003900B6">
        <w:rPr>
          <w:rFonts w:ascii="Times New Roman" w:hAnsi="Times New Roman"/>
        </w:rPr>
        <w:t>. - М.: Медицина, 2001.</w:t>
      </w:r>
    </w:p>
    <w:p w:rsidR="003900B6" w:rsidRPr="003900B6" w:rsidRDefault="003900B6" w:rsidP="003900B6">
      <w:pPr>
        <w:spacing w:after="0" w:line="240" w:lineRule="auto"/>
        <w:ind w:firstLine="567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8. Лис, М.А. Основы диагностики и лечения внутренних болезней: учебное пособие по внутренним болезням для факультета медицинских сестер с высшим образованием / М.А. Лис, К.Н. Соколов, Ю.Т. Солоненко. - Гродно: </w:t>
      </w:r>
      <w:proofErr w:type="spellStart"/>
      <w:r w:rsidRPr="003900B6">
        <w:rPr>
          <w:rFonts w:ascii="Times New Roman" w:hAnsi="Times New Roman"/>
        </w:rPr>
        <w:t>ГрГМУ</w:t>
      </w:r>
      <w:proofErr w:type="spellEnd"/>
      <w:r w:rsidRPr="003900B6">
        <w:rPr>
          <w:rFonts w:ascii="Times New Roman" w:hAnsi="Times New Roman"/>
        </w:rPr>
        <w:t>, 2006.</w:t>
      </w:r>
    </w:p>
    <w:p w:rsidR="003900B6" w:rsidRPr="003900B6" w:rsidRDefault="003900B6" w:rsidP="003900B6">
      <w:pPr>
        <w:spacing w:after="0" w:line="240" w:lineRule="auto"/>
        <w:ind w:firstLine="567"/>
        <w:rPr>
          <w:rFonts w:ascii="Times New Roman" w:hAnsi="Times New Roman"/>
        </w:rPr>
      </w:pPr>
      <w:r w:rsidRPr="003900B6">
        <w:rPr>
          <w:rFonts w:ascii="Times New Roman" w:hAnsi="Times New Roman"/>
        </w:rPr>
        <w:t>9. Лис, М.А. Пропедевтика внутренних болезней: учебное пособие для студентов мед</w:t>
      </w:r>
      <w:proofErr w:type="gramStart"/>
      <w:r w:rsidRPr="003900B6">
        <w:rPr>
          <w:rFonts w:ascii="Times New Roman" w:hAnsi="Times New Roman"/>
        </w:rPr>
        <w:t>.</w:t>
      </w:r>
      <w:proofErr w:type="gramEnd"/>
      <w:r w:rsidRPr="003900B6">
        <w:rPr>
          <w:rFonts w:ascii="Times New Roman" w:hAnsi="Times New Roman"/>
        </w:rPr>
        <w:t xml:space="preserve"> </w:t>
      </w:r>
      <w:proofErr w:type="gramStart"/>
      <w:r w:rsidRPr="003900B6">
        <w:rPr>
          <w:rFonts w:ascii="Times New Roman" w:hAnsi="Times New Roman"/>
        </w:rPr>
        <w:t>в</w:t>
      </w:r>
      <w:proofErr w:type="gramEnd"/>
      <w:r w:rsidRPr="003900B6">
        <w:rPr>
          <w:rFonts w:ascii="Times New Roman" w:hAnsi="Times New Roman"/>
        </w:rPr>
        <w:t xml:space="preserve">узов / М.А. Лис, Ю.Т. Солоненко, К.Н. Соколов. - Гродно: </w:t>
      </w:r>
      <w:proofErr w:type="spellStart"/>
      <w:r w:rsidRPr="003900B6">
        <w:rPr>
          <w:rFonts w:ascii="Times New Roman" w:hAnsi="Times New Roman"/>
        </w:rPr>
        <w:t>ГрГМУ</w:t>
      </w:r>
      <w:proofErr w:type="spellEnd"/>
      <w:r w:rsidRPr="003900B6">
        <w:rPr>
          <w:rFonts w:ascii="Times New Roman" w:hAnsi="Times New Roman"/>
        </w:rPr>
        <w:t>, 2007.</w:t>
      </w:r>
    </w:p>
    <w:p w:rsidR="003900B6" w:rsidRPr="003900B6" w:rsidRDefault="003900B6" w:rsidP="003900B6">
      <w:pPr>
        <w:spacing w:after="0" w:line="240" w:lineRule="auto"/>
        <w:ind w:firstLine="567"/>
        <w:rPr>
          <w:rFonts w:ascii="Times New Roman" w:hAnsi="Times New Roman"/>
        </w:rPr>
      </w:pPr>
      <w:r w:rsidRPr="003900B6">
        <w:rPr>
          <w:rFonts w:ascii="Times New Roman" w:hAnsi="Times New Roman"/>
        </w:rPr>
        <w:t>10. Мухин, Н.А. Пропедевтика внутренних болезней: учебник / Н.А. Мухин, В.С. Моисеев. - М.: ГЭОТАР-Мед, 2004.</w:t>
      </w:r>
    </w:p>
    <w:p w:rsidR="003900B6" w:rsidRPr="003900B6" w:rsidRDefault="003900B6" w:rsidP="003900B6">
      <w:pPr>
        <w:spacing w:after="0" w:line="240" w:lineRule="auto"/>
        <w:ind w:firstLine="567"/>
        <w:rPr>
          <w:rFonts w:ascii="Times New Roman" w:hAnsi="Times New Roman"/>
        </w:rPr>
      </w:pPr>
      <w:r w:rsidRPr="003900B6">
        <w:rPr>
          <w:rFonts w:ascii="Times New Roman" w:hAnsi="Times New Roman"/>
        </w:rPr>
        <w:t xml:space="preserve">11. Журнал «Физиология человека» т.31, № 3, 2005 А.И. Ицкович, Е.Ю. </w:t>
      </w:r>
      <w:proofErr w:type="spellStart"/>
      <w:r w:rsidRPr="003900B6">
        <w:rPr>
          <w:rFonts w:ascii="Times New Roman" w:hAnsi="Times New Roman"/>
        </w:rPr>
        <w:t>Шумарова</w:t>
      </w:r>
      <w:proofErr w:type="spellEnd"/>
      <w:r w:rsidRPr="003900B6">
        <w:rPr>
          <w:rFonts w:ascii="Times New Roman" w:hAnsi="Times New Roman"/>
        </w:rPr>
        <w:t xml:space="preserve">, В.И. </w:t>
      </w:r>
      <w:proofErr w:type="spellStart"/>
      <w:r w:rsidRPr="003900B6">
        <w:rPr>
          <w:rFonts w:ascii="Times New Roman" w:hAnsi="Times New Roman"/>
        </w:rPr>
        <w:t>Коренбаум</w:t>
      </w:r>
      <w:proofErr w:type="spellEnd"/>
      <w:r w:rsidRPr="003900B6">
        <w:rPr>
          <w:rFonts w:ascii="Times New Roman" w:hAnsi="Times New Roman"/>
        </w:rPr>
        <w:t xml:space="preserve"> Владивостокский государственный медицинский университет, Детская городская клиническая больница (г. Владивосток), Тихоокеанский океанологический институт ДВО РАН (г. Владивосток) «Современные проблемы анализа дыхательных шумов».</w:t>
      </w:r>
    </w:p>
    <w:p w:rsidR="003900B6" w:rsidRP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3900B6">
        <w:rPr>
          <w:rFonts w:ascii="Times New Roman" w:hAnsi="Times New Roman"/>
        </w:rPr>
        <w:t>12. Интернет-ресурс: поисковые системы.</w:t>
      </w:r>
    </w:p>
    <w:p w:rsid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3900B6" w:rsidRDefault="003900B6" w:rsidP="003900B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3900B6" w:rsidRPr="001C136D" w:rsidRDefault="003900B6" w:rsidP="003900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F4FA2" w:rsidRDefault="005F4FA2"/>
    <w:sectPr w:rsidR="005F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CF"/>
    <w:rsid w:val="003900B6"/>
    <w:rsid w:val="005F4FA2"/>
    <w:rsid w:val="009E0658"/>
    <w:rsid w:val="00C0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0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Application>Microsoft Office Word</Application>
  <DocSecurity>0</DocSecurity>
  <Lines>21</Lines>
  <Paragraphs>6</Paragraphs>
  <ScaleCrop>false</ScaleCrop>
  <Company>MICROSOFT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2014-12-26T04:18:00Z</dcterms:created>
  <dcterms:modified xsi:type="dcterms:W3CDTF">2014-12-26T04:20:00Z</dcterms:modified>
</cp:coreProperties>
</file>